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0324" w14:textId="52305737" w:rsidR="0049384E" w:rsidRPr="0049384E" w:rsidRDefault="0049384E" w:rsidP="0049384E">
      <w:pPr>
        <w:tabs>
          <w:tab w:val="left" w:pos="7530"/>
        </w:tabs>
        <w:rPr>
          <w:rFonts w:asciiTheme="minorHAnsi" w:hAnsiTheme="minorHAnsi" w:cstheme="minorHAnsi"/>
          <w:color w:val="333333"/>
          <w:sz w:val="22"/>
        </w:rPr>
      </w:pPr>
      <w:r w:rsidRPr="0049384E">
        <w:rPr>
          <w:rFonts w:asciiTheme="minorHAnsi" w:hAnsiTheme="minorHAnsi" w:cstheme="minorHAnsi"/>
          <w:color w:val="333333"/>
          <w:sz w:val="22"/>
        </w:rPr>
        <w:t xml:space="preserve">          </w:t>
      </w:r>
      <w:r w:rsidRPr="0049384E">
        <w:rPr>
          <w:rFonts w:asciiTheme="minorHAnsi" w:hAnsiTheme="minorHAnsi" w:cstheme="minorHAnsi"/>
          <w:noProof/>
          <w:sz w:val="22"/>
          <w:lang w:eastAsia="hr-HR"/>
        </w:rPr>
        <w:drawing>
          <wp:inline distT="0" distB="0" distL="0" distR="0" wp14:anchorId="669749FB" wp14:editId="59105689">
            <wp:extent cx="571500" cy="714375"/>
            <wp:effectExtent l="0" t="0" r="0" b="9525"/>
            <wp:docPr id="23491596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333333"/>
          <w:sz w:val="22"/>
        </w:rPr>
        <w:tab/>
      </w:r>
    </w:p>
    <w:p w14:paraId="2FCB5791" w14:textId="77777777" w:rsidR="0049384E" w:rsidRPr="0049384E" w:rsidRDefault="0049384E" w:rsidP="0049384E">
      <w:pPr>
        <w:rPr>
          <w:rFonts w:asciiTheme="minorHAnsi" w:hAnsiTheme="minorHAnsi" w:cstheme="minorHAnsi"/>
          <w:color w:val="333333"/>
          <w:sz w:val="22"/>
        </w:rPr>
      </w:pPr>
      <w:r w:rsidRPr="0049384E">
        <w:rPr>
          <w:rFonts w:asciiTheme="minorHAnsi" w:hAnsiTheme="minorHAnsi" w:cstheme="minorHAnsi"/>
          <w:color w:val="333333"/>
          <w:sz w:val="22"/>
        </w:rPr>
        <w:t>REPUBLIKA HRVATSKA</w:t>
      </w:r>
      <w:r w:rsidRPr="0049384E">
        <w:rPr>
          <w:rFonts w:asciiTheme="minorHAnsi" w:hAnsiTheme="minorHAnsi" w:cstheme="minorHAnsi"/>
          <w:color w:val="333333"/>
          <w:sz w:val="22"/>
        </w:rPr>
        <w:br/>
        <w:t>VUKOVARSKO-SRIJEMSKA ŽUPANIJA</w:t>
      </w:r>
    </w:p>
    <w:p w14:paraId="26EB2733" w14:textId="77777777" w:rsidR="0049384E" w:rsidRPr="0049384E" w:rsidRDefault="0049384E" w:rsidP="0049384E">
      <w:pPr>
        <w:rPr>
          <w:rFonts w:asciiTheme="minorHAnsi" w:hAnsiTheme="minorHAnsi" w:cstheme="minorHAnsi"/>
          <w:color w:val="333333"/>
          <w:sz w:val="22"/>
        </w:rPr>
      </w:pPr>
      <w:r w:rsidRPr="0049384E">
        <w:rPr>
          <w:rFonts w:asciiTheme="minorHAnsi" w:hAnsiTheme="minorHAnsi" w:cstheme="minorHAnsi"/>
          <w:color w:val="333333"/>
          <w:sz w:val="22"/>
        </w:rPr>
        <w:t>JEDINSTVENI UPRAVNI ODJEL</w:t>
      </w:r>
    </w:p>
    <w:p w14:paraId="264B9AFB" w14:textId="77777777" w:rsidR="0049384E" w:rsidRPr="0049384E" w:rsidRDefault="0049384E" w:rsidP="0049384E">
      <w:pPr>
        <w:rPr>
          <w:rFonts w:asciiTheme="minorHAnsi" w:hAnsiTheme="minorHAnsi" w:cstheme="minorHAnsi"/>
          <w:color w:val="333333"/>
          <w:sz w:val="22"/>
        </w:rPr>
      </w:pPr>
      <w:r w:rsidRPr="0049384E">
        <w:rPr>
          <w:rFonts w:asciiTheme="minorHAnsi" w:hAnsiTheme="minorHAnsi" w:cstheme="minorHAnsi"/>
          <w:color w:val="333333"/>
          <w:sz w:val="22"/>
        </w:rPr>
        <w:t>OPĆINA VOĐINCI</w:t>
      </w:r>
    </w:p>
    <w:p w14:paraId="3D8565A7" w14:textId="77777777" w:rsidR="0049384E" w:rsidRPr="0049384E" w:rsidRDefault="0049384E" w:rsidP="0049384E">
      <w:pPr>
        <w:rPr>
          <w:rFonts w:asciiTheme="minorHAnsi" w:hAnsiTheme="minorHAnsi" w:cstheme="minorHAnsi"/>
          <w:color w:val="333333"/>
          <w:sz w:val="22"/>
        </w:rPr>
      </w:pPr>
    </w:p>
    <w:p w14:paraId="419982AC" w14:textId="284C3A97" w:rsidR="0049384E" w:rsidRPr="0049384E" w:rsidRDefault="0049384E" w:rsidP="0049384E">
      <w:pPr>
        <w:rPr>
          <w:rFonts w:asciiTheme="minorHAnsi" w:hAnsiTheme="minorHAnsi" w:cstheme="minorHAnsi"/>
          <w:sz w:val="22"/>
        </w:rPr>
      </w:pPr>
      <w:r w:rsidRPr="0049384E">
        <w:rPr>
          <w:rFonts w:asciiTheme="minorHAnsi" w:hAnsiTheme="minorHAnsi" w:cstheme="minorHAnsi"/>
          <w:sz w:val="22"/>
        </w:rPr>
        <w:t xml:space="preserve">KLASA: </w:t>
      </w:r>
      <w:r>
        <w:rPr>
          <w:rFonts w:asciiTheme="minorHAnsi" w:hAnsiTheme="minorHAnsi" w:cstheme="minorHAnsi"/>
          <w:sz w:val="22"/>
        </w:rPr>
        <w:t>112-01/25-01/1</w:t>
      </w:r>
    </w:p>
    <w:p w14:paraId="3936D381" w14:textId="74A0EF3C" w:rsidR="0049384E" w:rsidRPr="0049384E" w:rsidRDefault="0049384E" w:rsidP="0049384E">
      <w:pPr>
        <w:rPr>
          <w:rFonts w:asciiTheme="minorHAnsi" w:hAnsiTheme="minorHAnsi" w:cstheme="minorHAnsi"/>
          <w:sz w:val="22"/>
        </w:rPr>
      </w:pPr>
      <w:r w:rsidRPr="0049384E">
        <w:rPr>
          <w:rFonts w:asciiTheme="minorHAnsi" w:hAnsiTheme="minorHAnsi" w:cstheme="minorHAnsi"/>
          <w:sz w:val="22"/>
        </w:rPr>
        <w:t>URBROJ: 2196-30-03/01-2</w:t>
      </w:r>
      <w:r>
        <w:rPr>
          <w:rFonts w:asciiTheme="minorHAnsi" w:hAnsiTheme="minorHAnsi" w:cstheme="minorHAnsi"/>
          <w:sz w:val="22"/>
        </w:rPr>
        <w:t>5-01</w:t>
      </w:r>
    </w:p>
    <w:p w14:paraId="2A873CD9" w14:textId="61220C0C" w:rsidR="0049384E" w:rsidRPr="0049384E" w:rsidRDefault="0049384E" w:rsidP="0049384E">
      <w:pPr>
        <w:suppressAutoHyphens/>
        <w:rPr>
          <w:rFonts w:asciiTheme="minorHAnsi" w:eastAsia="Times New Roman" w:hAnsiTheme="minorHAnsi" w:cstheme="minorHAnsi"/>
          <w:sz w:val="22"/>
          <w:lang w:eastAsia="ar-SA"/>
        </w:rPr>
      </w:pPr>
      <w:r w:rsidRPr="0049384E">
        <w:rPr>
          <w:rFonts w:asciiTheme="minorHAnsi" w:hAnsiTheme="minorHAnsi" w:cstheme="minorHAnsi"/>
          <w:sz w:val="22"/>
        </w:rPr>
        <w:t xml:space="preserve">Vođinci, </w:t>
      </w:r>
      <w:r w:rsidR="00CC7D49">
        <w:rPr>
          <w:rFonts w:asciiTheme="minorHAnsi" w:hAnsiTheme="minorHAnsi" w:cstheme="minorHAnsi"/>
          <w:sz w:val="22"/>
        </w:rPr>
        <w:t>18.07.2025.</w:t>
      </w:r>
    </w:p>
    <w:p w14:paraId="31099C69" w14:textId="13151304" w:rsidR="000377DF" w:rsidRPr="0049384E" w:rsidRDefault="000377DF" w:rsidP="000377DF">
      <w:pPr>
        <w:suppressAutoHyphens/>
        <w:rPr>
          <w:rFonts w:asciiTheme="minorHAnsi" w:eastAsia="Times New Roman" w:hAnsiTheme="minorHAnsi" w:cstheme="minorHAnsi"/>
          <w:sz w:val="22"/>
          <w:lang w:eastAsia="ar-SA"/>
        </w:rPr>
      </w:pPr>
      <w:r w:rsidRPr="0049384E">
        <w:rPr>
          <w:rFonts w:asciiTheme="minorHAnsi" w:eastAsia="Times New Roman" w:hAnsiTheme="minorHAnsi" w:cstheme="minorHAnsi"/>
          <w:sz w:val="22"/>
          <w:lang w:eastAsia="ar-SA"/>
        </w:rPr>
        <w:t xml:space="preserve">             </w:t>
      </w:r>
    </w:p>
    <w:p w14:paraId="53302A0D" w14:textId="77777777" w:rsidR="007F3672" w:rsidRPr="0049384E" w:rsidRDefault="007F3672" w:rsidP="000377DF">
      <w:pPr>
        <w:suppressAutoHyphens/>
        <w:rPr>
          <w:rFonts w:asciiTheme="minorHAnsi" w:eastAsia="Times New Roman" w:hAnsiTheme="minorHAnsi" w:cstheme="minorHAnsi"/>
          <w:sz w:val="22"/>
          <w:lang w:eastAsia="ar-SA"/>
        </w:rPr>
      </w:pPr>
    </w:p>
    <w:p w14:paraId="25A5300E" w14:textId="5CF8C377" w:rsidR="0003066B" w:rsidRPr="0049384E" w:rsidRDefault="0003066B" w:rsidP="00470BE9">
      <w:pPr>
        <w:shd w:val="clear" w:color="auto" w:fill="FFFFFF"/>
        <w:ind w:firstLine="708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>Na temelju članka 19.</w:t>
      </w:r>
      <w:r w:rsidR="00A31986" w:rsidRPr="0049384E">
        <w:rPr>
          <w:rFonts w:asciiTheme="minorHAnsi" w:eastAsia="Times New Roman" w:hAnsiTheme="minorHAnsi" w:cstheme="minorHAnsi"/>
          <w:sz w:val="22"/>
          <w:lang w:eastAsia="hr-HR"/>
        </w:rPr>
        <w:t>,</w:t>
      </w:r>
      <w:r w:rsidR="00AB2743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28.</w:t>
      </w:r>
      <w:r w:rsidR="00A31986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i 29.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 Zakona o službenicima i namještenicima u lokalnoj i područnoj (regionalnoj) samoupravi (N</w:t>
      </w:r>
      <w:r w:rsidR="003301FC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arodne novine 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broj </w:t>
      </w:r>
      <w:r w:rsidR="008F6527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86/08, 61/11, 04/18, 112/19 </w:t>
      </w:r>
      <w:r w:rsidR="00470BE9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i </w:t>
      </w:r>
      <w:r w:rsidR="00003B1D" w:rsidRPr="0049384E">
        <w:rPr>
          <w:rFonts w:asciiTheme="minorHAnsi" w:eastAsia="Times New Roman" w:hAnsiTheme="minorHAnsi" w:cstheme="minorHAnsi"/>
          <w:sz w:val="22"/>
          <w:lang w:eastAsia="hr-HR"/>
        </w:rPr>
        <w:t>17/25</w:t>
      </w:r>
      <w:r w:rsidR="00470BE9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</w:t>
      </w:r>
      <w:r w:rsidR="008F6527" w:rsidRPr="0049384E">
        <w:rPr>
          <w:rFonts w:asciiTheme="minorHAnsi" w:eastAsia="Times New Roman" w:hAnsiTheme="minorHAnsi" w:cstheme="minorHAnsi"/>
          <w:sz w:val="22"/>
          <w:lang w:eastAsia="hr-HR"/>
        </w:rPr>
        <w:t>-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u daljnjem tekstu: Zakon)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p</w:t>
      </w:r>
      <w:r w:rsidR="008F6527" w:rsidRPr="0049384E">
        <w:rPr>
          <w:rFonts w:asciiTheme="minorHAnsi" w:eastAsia="Times New Roman" w:hAnsiTheme="minorHAnsi" w:cstheme="minorHAnsi"/>
          <w:sz w:val="22"/>
          <w:lang w:eastAsia="hr-HR"/>
        </w:rPr>
        <w:t>ročeln</w:t>
      </w:r>
      <w:r w:rsidR="00913079" w:rsidRPr="0049384E">
        <w:rPr>
          <w:rFonts w:asciiTheme="minorHAnsi" w:eastAsia="Times New Roman" w:hAnsiTheme="minorHAnsi" w:cstheme="minorHAnsi"/>
          <w:sz w:val="22"/>
          <w:lang w:eastAsia="hr-HR"/>
        </w:rPr>
        <w:t>ica</w:t>
      </w:r>
      <w:r w:rsidR="008F6527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Jedinstvenog upravnog odjela 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>Općin</w:t>
      </w:r>
      <w:r w:rsidR="008F6527" w:rsidRPr="0049384E">
        <w:rPr>
          <w:rFonts w:asciiTheme="minorHAnsi" w:eastAsia="Times New Roman" w:hAnsiTheme="minorHAnsi" w:cstheme="minorHAnsi"/>
          <w:sz w:val="22"/>
          <w:lang w:eastAsia="hr-HR"/>
        </w:rPr>
        <w:t>e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</w:t>
      </w:r>
      <w:r w:rsidR="0049384E">
        <w:rPr>
          <w:rFonts w:asciiTheme="minorHAnsi" w:eastAsia="Times New Roman" w:hAnsiTheme="minorHAnsi" w:cstheme="minorHAnsi"/>
          <w:sz w:val="22"/>
          <w:lang w:eastAsia="hr-HR"/>
        </w:rPr>
        <w:t>Vođinci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raspisuje</w:t>
      </w:r>
    </w:p>
    <w:p w14:paraId="4D31531D" w14:textId="6CD36F45" w:rsidR="0003066B" w:rsidRPr="0049384E" w:rsidRDefault="0003066B" w:rsidP="0003066B">
      <w:pPr>
        <w:shd w:val="clear" w:color="auto" w:fill="FFFFFF"/>
        <w:jc w:val="center"/>
        <w:outlineLvl w:val="2"/>
        <w:rPr>
          <w:rFonts w:asciiTheme="minorHAnsi" w:eastAsia="Times New Roman" w:hAnsiTheme="minorHAnsi" w:cstheme="minorHAnsi"/>
          <w:caps/>
          <w:sz w:val="22"/>
          <w:lang w:eastAsia="hr-HR"/>
        </w:rPr>
      </w:pPr>
    </w:p>
    <w:p w14:paraId="784E6B0E" w14:textId="1AD4537C" w:rsidR="0003066B" w:rsidRPr="0049384E" w:rsidRDefault="0003066B" w:rsidP="0003066B">
      <w:pPr>
        <w:shd w:val="clear" w:color="auto" w:fill="FFFFFF"/>
        <w:jc w:val="center"/>
        <w:outlineLvl w:val="2"/>
        <w:rPr>
          <w:rFonts w:asciiTheme="minorHAnsi" w:eastAsia="Times New Roman" w:hAnsiTheme="minorHAnsi" w:cstheme="minorHAnsi"/>
          <w:b/>
          <w:caps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caps/>
          <w:sz w:val="22"/>
          <w:lang w:eastAsia="hr-HR"/>
        </w:rPr>
        <w:t xml:space="preserve"> </w:t>
      </w:r>
      <w:r w:rsidR="00E03FDF" w:rsidRPr="0049384E">
        <w:rPr>
          <w:rFonts w:asciiTheme="minorHAnsi" w:eastAsia="Times New Roman" w:hAnsiTheme="minorHAnsi" w:cstheme="minorHAnsi"/>
          <w:b/>
          <w:caps/>
          <w:sz w:val="22"/>
          <w:lang w:eastAsia="hr-HR"/>
        </w:rPr>
        <w:t>OGLAS</w:t>
      </w:r>
      <w:r w:rsidRPr="0049384E">
        <w:rPr>
          <w:rFonts w:asciiTheme="minorHAnsi" w:eastAsia="Times New Roman" w:hAnsiTheme="minorHAnsi" w:cstheme="minorHAnsi"/>
          <w:b/>
          <w:caps/>
          <w:sz w:val="22"/>
          <w:lang w:eastAsia="hr-HR"/>
        </w:rPr>
        <w:t xml:space="preserve"> </w:t>
      </w:r>
    </w:p>
    <w:p w14:paraId="736DEB06" w14:textId="7CE8A2D1" w:rsidR="0003066B" w:rsidRPr="0049384E" w:rsidRDefault="0003066B" w:rsidP="0003066B">
      <w:pPr>
        <w:shd w:val="clear" w:color="auto" w:fill="FFFFFF"/>
        <w:jc w:val="center"/>
        <w:outlineLvl w:val="2"/>
        <w:rPr>
          <w:rFonts w:asciiTheme="minorHAnsi" w:eastAsia="Times New Roman" w:hAnsiTheme="minorHAnsi" w:cstheme="minorHAnsi"/>
          <w:b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b/>
          <w:sz w:val="22"/>
          <w:lang w:eastAsia="hr-HR"/>
        </w:rPr>
        <w:t>za prijam u službu na određeno vrijeme</w:t>
      </w:r>
      <w:r w:rsidR="002F613D" w:rsidRPr="0049384E">
        <w:rPr>
          <w:rStyle w:val="Naslov3Char"/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5ADE3798" w14:textId="77777777" w:rsidR="0003066B" w:rsidRPr="009053CE" w:rsidRDefault="0003066B" w:rsidP="0003066B">
      <w:pPr>
        <w:shd w:val="clear" w:color="auto" w:fill="FFFFFF"/>
        <w:jc w:val="center"/>
        <w:outlineLvl w:val="2"/>
        <w:rPr>
          <w:rFonts w:asciiTheme="minorHAnsi" w:eastAsia="Times New Roman" w:hAnsiTheme="minorHAnsi" w:cstheme="minorHAnsi"/>
          <w:caps/>
          <w:sz w:val="22"/>
          <w:lang w:eastAsia="hr-HR"/>
        </w:rPr>
      </w:pPr>
    </w:p>
    <w:p w14:paraId="1A07AA26" w14:textId="097A71ED" w:rsidR="0003066B" w:rsidRPr="009053CE" w:rsidRDefault="00B04F94" w:rsidP="00B04F94">
      <w:pPr>
        <w:shd w:val="clear" w:color="auto" w:fill="FFFFFF"/>
        <w:jc w:val="both"/>
        <w:outlineLvl w:val="3"/>
        <w:rPr>
          <w:rFonts w:asciiTheme="minorHAnsi" w:eastAsia="Times New Roman" w:hAnsiTheme="minorHAnsi" w:cstheme="minorHAnsi"/>
          <w:sz w:val="22"/>
          <w:lang w:eastAsia="hr-HR"/>
        </w:rPr>
      </w:pPr>
      <w:r w:rsidRPr="009053CE">
        <w:rPr>
          <w:rFonts w:asciiTheme="minorHAnsi" w:eastAsia="Times New Roman" w:hAnsiTheme="minorHAnsi" w:cstheme="minorHAnsi"/>
          <w:sz w:val="22"/>
          <w:lang w:eastAsia="hr-HR"/>
        </w:rPr>
        <w:t>-</w:t>
      </w:r>
      <w:r w:rsidR="00003B1D" w:rsidRPr="009053CE">
        <w:rPr>
          <w:rFonts w:asciiTheme="minorHAnsi" w:eastAsia="Times New Roman" w:hAnsiTheme="minorHAnsi" w:cstheme="minorHAnsi"/>
          <w:sz w:val="22"/>
          <w:lang w:eastAsia="hr-HR"/>
        </w:rPr>
        <w:t xml:space="preserve"> </w:t>
      </w:r>
      <w:r w:rsidR="00432A76">
        <w:rPr>
          <w:rFonts w:asciiTheme="minorHAnsi" w:eastAsia="Times New Roman" w:hAnsiTheme="minorHAnsi" w:cstheme="minorHAnsi"/>
          <w:sz w:val="22"/>
          <w:lang w:eastAsia="hr-HR"/>
        </w:rPr>
        <w:t>referent-koordinator na EU projektu-</w:t>
      </w:r>
      <w:r w:rsidR="009053CE" w:rsidRPr="009053CE">
        <w:rPr>
          <w:rFonts w:asciiTheme="minorHAnsi" w:eastAsia="Times New Roman" w:hAnsiTheme="minorHAnsi" w:cstheme="minorHAnsi"/>
          <w:sz w:val="22"/>
          <w:lang w:eastAsia="hr-HR"/>
        </w:rPr>
        <w:t>1</w:t>
      </w:r>
      <w:r w:rsidR="001B23F8" w:rsidRPr="009053CE">
        <w:rPr>
          <w:rFonts w:asciiTheme="minorHAnsi" w:eastAsia="Times New Roman" w:hAnsiTheme="minorHAnsi" w:cstheme="minorHAnsi"/>
          <w:sz w:val="22"/>
          <w:lang w:eastAsia="hr-HR"/>
        </w:rPr>
        <w:t xml:space="preserve"> izvršitelj/izvršiteljica na određeno vrijeme uz obvezni probni rad u trajanju od </w:t>
      </w:r>
      <w:r w:rsidR="00E03FDF" w:rsidRPr="009053CE">
        <w:rPr>
          <w:rFonts w:asciiTheme="minorHAnsi" w:eastAsia="Times New Roman" w:hAnsiTheme="minorHAnsi" w:cstheme="minorHAnsi"/>
          <w:sz w:val="22"/>
          <w:lang w:eastAsia="hr-HR"/>
        </w:rPr>
        <w:t>2</w:t>
      </w:r>
      <w:r w:rsidR="001B23F8" w:rsidRPr="009053CE">
        <w:rPr>
          <w:rFonts w:asciiTheme="minorHAnsi" w:eastAsia="Times New Roman" w:hAnsiTheme="minorHAnsi" w:cstheme="minorHAnsi"/>
          <w:sz w:val="22"/>
          <w:lang w:eastAsia="hr-HR"/>
        </w:rPr>
        <w:t xml:space="preserve"> mjeseca</w:t>
      </w:r>
    </w:p>
    <w:p w14:paraId="55C3682E" w14:textId="77777777" w:rsidR="00FD1357" w:rsidRPr="0049384E" w:rsidRDefault="00FD1357" w:rsidP="00B04F94">
      <w:pPr>
        <w:shd w:val="clear" w:color="auto" w:fill="FFFFFF"/>
        <w:jc w:val="both"/>
        <w:outlineLvl w:val="3"/>
        <w:rPr>
          <w:rFonts w:asciiTheme="minorHAnsi" w:eastAsia="Times New Roman" w:hAnsiTheme="minorHAnsi" w:cstheme="minorHAnsi"/>
          <w:sz w:val="22"/>
          <w:lang w:eastAsia="hr-HR"/>
        </w:rPr>
      </w:pPr>
    </w:p>
    <w:p w14:paraId="131C02A1" w14:textId="77777777" w:rsidR="00FD1357" w:rsidRDefault="00FD1357" w:rsidP="00FD1357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  <w:t>Posebni uvjeti:</w:t>
      </w:r>
    </w:p>
    <w:p w14:paraId="47ABA0BB" w14:textId="69EDDE7A" w:rsidR="00432A76" w:rsidRPr="00432A76" w:rsidRDefault="00432A76" w:rsidP="00432A76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završena srednja ekonomska škola ili gimnazija</w:t>
      </w:r>
    </w:p>
    <w:p w14:paraId="19EC1EF5" w14:textId="77777777" w:rsidR="00FD1357" w:rsidRDefault="00FD1357" w:rsidP="00FD1357">
      <w:pPr>
        <w:numPr>
          <w:ilvl w:val="0"/>
          <w:numId w:val="7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najmanje jedna godina radnog iskustva na odgovarajućim poslovima,</w:t>
      </w:r>
    </w:p>
    <w:p w14:paraId="126C6CCE" w14:textId="77777777" w:rsidR="00FD1357" w:rsidRDefault="00FD1357" w:rsidP="00FD1357">
      <w:pPr>
        <w:numPr>
          <w:ilvl w:val="0"/>
          <w:numId w:val="7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položen državni ispit,</w:t>
      </w:r>
    </w:p>
    <w:p w14:paraId="6496DF78" w14:textId="77777777" w:rsidR="00FD1357" w:rsidRDefault="00FD1357" w:rsidP="00FD1357">
      <w:pPr>
        <w:numPr>
          <w:ilvl w:val="0"/>
          <w:numId w:val="7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poznavanje rada na računalu.</w:t>
      </w:r>
    </w:p>
    <w:p w14:paraId="633B95F4" w14:textId="77777777" w:rsidR="00DB2855" w:rsidRPr="0049384E" w:rsidRDefault="00DB2855" w:rsidP="00B04F94">
      <w:pPr>
        <w:shd w:val="clear" w:color="auto" w:fill="FFFFFF"/>
        <w:jc w:val="both"/>
        <w:outlineLvl w:val="3"/>
        <w:rPr>
          <w:rFonts w:asciiTheme="minorHAnsi" w:eastAsia="Times New Roman" w:hAnsiTheme="minorHAnsi" w:cstheme="minorHAnsi"/>
          <w:sz w:val="22"/>
          <w:lang w:eastAsia="hr-HR"/>
        </w:rPr>
      </w:pPr>
    </w:p>
    <w:p w14:paraId="67DC0E36" w14:textId="0F6F0E42" w:rsidR="00DB2855" w:rsidRPr="0049384E" w:rsidRDefault="008F1B9E" w:rsidP="00DB2855">
      <w:pPr>
        <w:shd w:val="clear" w:color="auto" w:fill="FFFFFF"/>
        <w:rPr>
          <w:rFonts w:asciiTheme="minorHAnsi" w:eastAsia="Times New Roman" w:hAnsiTheme="minorHAnsi" w:cstheme="minorHAnsi"/>
          <w:sz w:val="22"/>
          <w:lang w:eastAsia="hr-HR"/>
        </w:rPr>
      </w:pPr>
      <w:r w:rsidRPr="008F1B9E">
        <w:rPr>
          <w:rFonts w:asciiTheme="minorHAnsi" w:eastAsia="Times New Roman" w:hAnsiTheme="minorHAnsi" w:cstheme="minorHAnsi"/>
          <w:sz w:val="22"/>
          <w:lang w:eastAsia="hr-HR"/>
        </w:rPr>
        <w:t xml:space="preserve">Osoba se prima na određeno vrijeme radi </w:t>
      </w:r>
      <w:r w:rsidR="009053CE">
        <w:rPr>
          <w:rFonts w:asciiTheme="minorHAnsi" w:eastAsia="Times New Roman" w:hAnsiTheme="minorHAnsi" w:cstheme="minorHAnsi"/>
          <w:sz w:val="22"/>
          <w:lang w:eastAsia="hr-HR"/>
        </w:rPr>
        <w:t>potrebe rada na aktivnostima vezanim uz upravljanje projektom koji se financira iz programa Europske unije za vrijeme trajanja projekta.</w:t>
      </w:r>
    </w:p>
    <w:p w14:paraId="506592BF" w14:textId="77777777" w:rsidR="0003066B" w:rsidRPr="0049384E" w:rsidRDefault="0003066B" w:rsidP="00EC2D25">
      <w:pPr>
        <w:shd w:val="clear" w:color="auto" w:fill="FFFFFF"/>
        <w:ind w:firstLine="709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Pored navedenih </w:t>
      </w:r>
      <w:r w:rsidR="008123C5" w:rsidRPr="0049384E">
        <w:rPr>
          <w:rFonts w:asciiTheme="minorHAnsi" w:eastAsia="Times New Roman" w:hAnsiTheme="minorHAnsi" w:cstheme="minorHAnsi"/>
          <w:sz w:val="22"/>
          <w:lang w:eastAsia="hr-HR"/>
        </w:rPr>
        <w:t>u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>vjeta kandidati trebaju ispunjavati i opće uvjete za prijam u službu iz članka 12. Zakona</w:t>
      </w:r>
      <w:r w:rsidR="00EC2D25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. 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>U službu ne može biti primljena osoba za čiji prijam postoje zapreke iz članka 15. i 16. Zakona.</w:t>
      </w:r>
    </w:p>
    <w:p w14:paraId="1ED3B412" w14:textId="30D5F8AC" w:rsidR="00E03FDF" w:rsidRPr="0049384E" w:rsidRDefault="00E03FDF" w:rsidP="00EC2D25">
      <w:pPr>
        <w:shd w:val="clear" w:color="auto" w:fill="FFFFFF"/>
        <w:ind w:firstLine="709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>Natjecati se mogu i osobe koje nemaju položen državni ispit pod uvjetom da ga polože u skladu sa Zakonom.</w:t>
      </w:r>
    </w:p>
    <w:p w14:paraId="2EF053DA" w14:textId="77777777" w:rsidR="0003066B" w:rsidRPr="0049384E" w:rsidRDefault="0003066B" w:rsidP="00EC2D25">
      <w:pPr>
        <w:shd w:val="clear" w:color="auto" w:fill="FFFFFF"/>
        <w:ind w:firstLine="709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>Radnim iskustvom na odgovarajućim poslovima podrazumijeva se radno iskustvo (radno iskustvo, samostalno obavljanje profesionalne djelatnosti ili obavljanje poslova u međunarodnim organizacijama) ostvareno na poslovima navedenog stupnja obrazovanja (stručne spreme) i struke.</w:t>
      </w:r>
    </w:p>
    <w:p w14:paraId="54CD9960" w14:textId="38EDC93F" w:rsidR="0003066B" w:rsidRPr="0049384E" w:rsidRDefault="0003066B" w:rsidP="00EC2D25">
      <w:pPr>
        <w:shd w:val="clear" w:color="auto" w:fill="FFFFFF"/>
        <w:ind w:firstLine="709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Na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oglas 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se mogu ravnopravno prijaviti osobe oba spola, a izrazi koji se koriste u ovom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oglasu</w:t>
      </w:r>
      <w:r w:rsidR="00EC2D25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za osobe u muškom rodu uporabljeni su neutralno i odnose se na muške i ženske osobe.</w:t>
      </w:r>
    </w:p>
    <w:p w14:paraId="6E81E724" w14:textId="31F7086E" w:rsidR="0003066B" w:rsidRPr="0049384E" w:rsidRDefault="0003066B" w:rsidP="008123C5">
      <w:pPr>
        <w:shd w:val="clear" w:color="auto" w:fill="FFFFFF"/>
        <w:ind w:firstLine="708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Služba se zasniva na određeno vrijeme </w:t>
      </w:r>
      <w:r w:rsidR="00EC2D25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uz 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obvezni probni rad u trajanju od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2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mjeseca.</w:t>
      </w:r>
    </w:p>
    <w:p w14:paraId="066E16C9" w14:textId="77777777" w:rsidR="00C53ED8" w:rsidRPr="0049384E" w:rsidRDefault="00C53ED8" w:rsidP="008123C5">
      <w:pPr>
        <w:shd w:val="clear" w:color="auto" w:fill="FFFFFF"/>
        <w:ind w:firstLine="708"/>
        <w:jc w:val="both"/>
        <w:rPr>
          <w:rFonts w:asciiTheme="minorHAnsi" w:eastAsia="Times New Roman" w:hAnsiTheme="minorHAnsi" w:cstheme="minorHAnsi"/>
          <w:sz w:val="22"/>
          <w:lang w:eastAsia="hr-HR"/>
        </w:rPr>
      </w:pPr>
    </w:p>
    <w:p w14:paraId="088D462B" w14:textId="61779E40" w:rsidR="0003066B" w:rsidRPr="0049384E" w:rsidRDefault="0003066B" w:rsidP="008123C5">
      <w:pPr>
        <w:shd w:val="clear" w:color="auto" w:fill="FFFFFF"/>
        <w:ind w:firstLine="708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Uz prijavu na </w:t>
      </w:r>
      <w:r w:rsidR="00AB2743" w:rsidRPr="0049384E">
        <w:rPr>
          <w:rFonts w:asciiTheme="minorHAnsi" w:eastAsia="Times New Roman" w:hAnsiTheme="minorHAnsi" w:cstheme="minorHAnsi"/>
          <w:sz w:val="22"/>
          <w:lang w:eastAsia="hr-HR"/>
        </w:rPr>
        <w:t>oglas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kandidati su dužni priložiti:</w:t>
      </w:r>
    </w:p>
    <w:p w14:paraId="2EC99D4A" w14:textId="77777777" w:rsidR="0003066B" w:rsidRPr="0049384E" w:rsidRDefault="0003066B" w:rsidP="008123C5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ind w:left="0" w:firstLine="0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>životopis</w:t>
      </w:r>
    </w:p>
    <w:p w14:paraId="07A3E62B" w14:textId="77777777" w:rsidR="0003066B" w:rsidRPr="0049384E" w:rsidRDefault="0003066B" w:rsidP="008123C5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ind w:left="0" w:firstLine="0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>dokaz o hrvatskom državljanstvu (presliku osobne iskaznice, putovnice ili domovnice)</w:t>
      </w:r>
    </w:p>
    <w:p w14:paraId="35C1C1A2" w14:textId="11C8C79D" w:rsidR="0003066B" w:rsidRPr="0049384E" w:rsidRDefault="0003066B" w:rsidP="008123C5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ind w:left="0" w:firstLine="0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dokaz o odgovarajućem stupnju obrazovanja, stručnoj spremi (preslika </w:t>
      </w:r>
      <w:r w:rsidR="003301FC" w:rsidRPr="0049384E">
        <w:rPr>
          <w:rFonts w:asciiTheme="minorHAnsi" w:eastAsia="Times New Roman" w:hAnsiTheme="minorHAnsi" w:cstheme="minorHAnsi"/>
          <w:sz w:val="22"/>
          <w:lang w:eastAsia="hr-HR"/>
        </w:rPr>
        <w:t>diplome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>)</w:t>
      </w:r>
    </w:p>
    <w:p w14:paraId="652E3EAA" w14:textId="77777777" w:rsidR="0003066B" w:rsidRPr="0049384E" w:rsidRDefault="0003066B" w:rsidP="008123C5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ind w:left="567" w:hanging="567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dokaz o dosadašnjem radnom iskustvu (preslika elektroničkog zapisa o podacima evidentiranim u bazi podataka Hrvatskog zavoda za mirovinsko osiguranje ili potvrda poslodavca o zaposlenju 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lastRenderedPageBreak/>
        <w:t>iz koje je vidljiva vrsta poslova koju je osoba obavljala i duljina trajanja radnog odnosa, preslika ugovora o radu i sl.)</w:t>
      </w:r>
    </w:p>
    <w:p w14:paraId="3A26DF4B" w14:textId="77777777" w:rsidR="0003066B" w:rsidRPr="0049384E" w:rsidRDefault="0003066B" w:rsidP="008123C5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ind w:left="567" w:hanging="567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>uvjerenje nadležnog suda da se protiv kandidata ne vodi kazneni postupak (ne starije od 6 mjeseci)</w:t>
      </w:r>
    </w:p>
    <w:p w14:paraId="00510A6E" w14:textId="77777777" w:rsidR="0003066B" w:rsidRPr="0049384E" w:rsidRDefault="0003066B" w:rsidP="008123C5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ind w:left="567" w:hanging="567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>dokaz da kandidat poznaje rad na računalu (svjedodžba, potvrda ili vlastoručno potpisana izjava)</w:t>
      </w:r>
    </w:p>
    <w:p w14:paraId="4009CAB2" w14:textId="42265C8C" w:rsidR="0003066B" w:rsidRDefault="0003066B" w:rsidP="008123C5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ind w:left="567" w:hanging="567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>izvornik vlastoručno potpisane izjave da za prijam u službu ne postoje zapreke iz članaka 15. i 16. Zakona o službenicima i namještenicima u lokalnoj i područnoj (regionalnoj) samoupravi (N</w:t>
      </w:r>
      <w:r w:rsidR="00D14ECE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arodne novine br. 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86/08</w:t>
      </w:r>
      <w:r w:rsidR="00DB2855" w:rsidRPr="0049384E">
        <w:rPr>
          <w:rFonts w:asciiTheme="minorHAnsi" w:eastAsia="Times New Roman" w:hAnsiTheme="minorHAnsi" w:cstheme="minorHAnsi"/>
          <w:sz w:val="22"/>
          <w:lang w:eastAsia="hr-HR"/>
        </w:rPr>
        <w:t>, 61/11, 04/18, 112/19 i 17/25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>).</w:t>
      </w:r>
    </w:p>
    <w:p w14:paraId="6015D60F" w14:textId="6846094F" w:rsidR="00BF73A6" w:rsidRPr="00BF73A6" w:rsidRDefault="00BF73A6" w:rsidP="008123C5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ind w:left="567" w:hanging="567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BF73A6">
        <w:rPr>
          <w:rFonts w:asciiTheme="minorHAnsi" w:hAnsiTheme="minorHAnsi" w:cstheme="minorHAnsi"/>
          <w:sz w:val="22"/>
        </w:rPr>
        <w:t xml:space="preserve">presliku dokaza o položenom državnom stručnom ispitu </w:t>
      </w:r>
      <w:r w:rsidR="004041AF">
        <w:rPr>
          <w:rFonts w:asciiTheme="minorHAnsi" w:hAnsiTheme="minorHAnsi" w:cstheme="minorHAnsi"/>
          <w:sz w:val="22"/>
        </w:rPr>
        <w:t>odgovarajuće razine</w:t>
      </w:r>
      <w:r w:rsidRPr="00BF73A6">
        <w:rPr>
          <w:rFonts w:asciiTheme="minorHAnsi" w:hAnsiTheme="minorHAnsi" w:cstheme="minorHAnsi"/>
          <w:sz w:val="22"/>
        </w:rPr>
        <w:t>, ako ga je podnositelj prijave položio.</w:t>
      </w:r>
    </w:p>
    <w:p w14:paraId="52B1D300" w14:textId="77777777" w:rsidR="0003066B" w:rsidRPr="0049384E" w:rsidRDefault="0003066B" w:rsidP="00EC2D25">
      <w:pPr>
        <w:shd w:val="clear" w:color="auto" w:fill="FFFFFF"/>
        <w:ind w:firstLine="708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>Izabrani kandidat obvezan je na zahtjev poslodavca dostaviti original dokumentaciju ili omogućiti uvid u istu.</w:t>
      </w:r>
    </w:p>
    <w:p w14:paraId="555AC219" w14:textId="7A05F702" w:rsidR="003F1186" w:rsidRPr="0049384E" w:rsidRDefault="003F1186" w:rsidP="00FF63B5">
      <w:pPr>
        <w:shd w:val="clear" w:color="auto" w:fill="FFFFFF"/>
        <w:ind w:firstLine="708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>Kandidat može ostvariti pravo prednosti prilikom zapošljavanja, sukladno članku 101. Zakona o hrvatskim braniteljima iz Domovinskog rata i članovima njihovih obitelji (N</w:t>
      </w:r>
      <w:r w:rsidR="00AC770F" w:rsidRPr="0049384E">
        <w:rPr>
          <w:rFonts w:asciiTheme="minorHAnsi" w:eastAsia="Times New Roman" w:hAnsiTheme="minorHAnsi" w:cstheme="minorHAnsi"/>
          <w:sz w:val="22"/>
          <w:lang w:eastAsia="hr-HR"/>
        </w:rPr>
        <w:t>arodne novine br.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121/17</w:t>
      </w:r>
      <w:r w:rsidR="00C36869" w:rsidRPr="0049384E">
        <w:rPr>
          <w:rFonts w:asciiTheme="minorHAnsi" w:eastAsia="Times New Roman" w:hAnsiTheme="minorHAnsi" w:cstheme="minorHAnsi"/>
          <w:sz w:val="22"/>
          <w:lang w:eastAsia="hr-HR"/>
        </w:rPr>
        <w:t>, 98/19 i 84/21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- u nastavku teksta: Zakon o hrvatskim braniteljima), članku 48. f </w:t>
      </w:r>
      <w:r w:rsidR="00FF63B5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>Zakona o zaštiti vojnih i civilnih invalida rata (N</w:t>
      </w:r>
      <w:r w:rsidR="00940829" w:rsidRPr="0049384E">
        <w:rPr>
          <w:rFonts w:asciiTheme="minorHAnsi" w:eastAsia="Times New Roman" w:hAnsiTheme="minorHAnsi" w:cstheme="minorHAnsi"/>
          <w:sz w:val="22"/>
          <w:lang w:eastAsia="hr-HR"/>
        </w:rPr>
        <w:t>arodne novine br.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33/92, 77/92, 27/93, 58/93, 2/94, 76/94, 108/95, 108/96, 82/01,</w:t>
      </w:r>
      <w:r w:rsidR="00FF63B5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>103/03, 148/13</w:t>
      </w:r>
      <w:r w:rsidR="00C36869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i 98/19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>), članku 9. Zakona o profesionalnoj rehabilitaciji i zapošljavanju osoba s  invaliditetom (N</w:t>
      </w:r>
      <w:r w:rsidR="00CE7976" w:rsidRPr="0049384E">
        <w:rPr>
          <w:rFonts w:asciiTheme="minorHAnsi" w:eastAsia="Times New Roman" w:hAnsiTheme="minorHAnsi" w:cstheme="minorHAnsi"/>
          <w:sz w:val="22"/>
          <w:lang w:eastAsia="hr-HR"/>
        </w:rPr>
        <w:t>arodne novine br.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157/13, 152/14, 39/18</w:t>
      </w:r>
      <w:r w:rsidR="00C36869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i 32/20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>- u nastavku teksta: Zakon o profesionalnoj rehabilitaciji) i članku 22. Ustavnog zakona o pravima nacionalnih manjina (N</w:t>
      </w:r>
      <w:r w:rsidR="00CE7976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arodne novine br. 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155/02,  47/10, 80/101, 93/11- u nastavku teksta: Ustavni zakon) i dužan je u prijavi na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oglas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pozvati se na to pravo te ima prednost u odnosu  na ostale kandidate samo pod jednakim uvjetima.</w:t>
      </w:r>
    </w:p>
    <w:p w14:paraId="02C24FEB" w14:textId="2DEECBA2" w:rsidR="003F1186" w:rsidRPr="0049384E" w:rsidRDefault="003F1186" w:rsidP="003F1186">
      <w:pPr>
        <w:shd w:val="clear" w:color="auto" w:fill="FFFFFF"/>
        <w:ind w:firstLine="708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Kandidat koji se poziva na pravo prilikom zapošljavanja sukladno članku 101. Zakona o hrvatskim braniteljima, uz prijavu na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oglas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dužan je dostaviti, osim dokaza o ispunjavanju traženih uvjeta  i dokaze o ostvarivanju prava prednosti prilikom zapošljavanja iz članka 103. Zakona o hrvatskim braniteljima, dostupne na poveznici Ministarstva hrvatskih branitelja: </w:t>
      </w:r>
      <w:hyperlink r:id="rId8" w:history="1">
        <w:r w:rsidRPr="0049384E">
          <w:rPr>
            <w:rStyle w:val="Hiperveza"/>
            <w:rFonts w:asciiTheme="minorHAnsi" w:eastAsia="Times New Roman" w:hAnsiTheme="minorHAnsi" w:cstheme="minorHAnsi"/>
            <w:sz w:val="22"/>
            <w:lang w:eastAsia="hr-HR"/>
          </w:rPr>
          <w:t>https://branitelji.gov.hr/zaposljavanje-843/843</w:t>
        </w:r>
      </w:hyperlink>
      <w:r w:rsidRPr="0049384E">
        <w:rPr>
          <w:rFonts w:asciiTheme="minorHAnsi" w:eastAsia="Times New Roman" w:hAnsiTheme="minorHAnsi" w:cstheme="minorHAnsi"/>
          <w:sz w:val="22"/>
          <w:lang w:eastAsia="hr-HR"/>
        </w:rPr>
        <w:t>.</w:t>
      </w:r>
    </w:p>
    <w:p w14:paraId="58D7C845" w14:textId="0030C89A" w:rsidR="003F1186" w:rsidRPr="0049384E" w:rsidRDefault="003F1186" w:rsidP="003F1186">
      <w:pPr>
        <w:shd w:val="clear" w:color="auto" w:fill="FFFFFF"/>
        <w:ind w:firstLine="708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Kandidat koji se poziva na pravo prednosti prilikom zapošljavanja sukladno članku 9. Zakona o profesionalnoj rehabilitaciji uz prijavu na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oglas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dužan je, osim dokaza o ispunjavanju traženih uvjeta, priložiti i dokaz o utvrđenom statusu osobe s invaliditetom.</w:t>
      </w:r>
    </w:p>
    <w:p w14:paraId="1EE6E688" w14:textId="04F066CE" w:rsidR="003F1186" w:rsidRPr="0049384E" w:rsidRDefault="003F1186" w:rsidP="003F1186">
      <w:pPr>
        <w:shd w:val="clear" w:color="auto" w:fill="FFFFFF"/>
        <w:ind w:firstLine="708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Kandidat koji se poziva na pravo prednosti prilikom zapošljavanja sukladno članku 22. ustavnog zakona uz prijavu na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oglas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>, osim dokaza o ispunjavanju traženih uvjeta, nije dužan dokazivati svoj status pripadnika nacionalne manjine.</w:t>
      </w:r>
    </w:p>
    <w:p w14:paraId="218750AA" w14:textId="15D032EA" w:rsidR="003F1186" w:rsidRPr="0049384E" w:rsidRDefault="003F1186" w:rsidP="003F1186">
      <w:pPr>
        <w:shd w:val="clear" w:color="auto" w:fill="FFFFFF"/>
        <w:ind w:firstLine="708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>U skladu s uredbom Europske unije 2016/679 Europskog parlamenta i Vijeća od 17. travnja 2016. godine te Zakonom o provedbi Opće uredbe o zaštiti podataka (N</w:t>
      </w:r>
      <w:r w:rsidR="00CE7976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arodne novine br. 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42/18) prijavom na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oglas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osoba daje privolu za prikupljanje i obradu podataka iz natječajne dokumentacije, a sve u svrhu provedbe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oglasa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za </w:t>
      </w:r>
      <w:r w:rsidR="00FF63B5" w:rsidRPr="0049384E">
        <w:rPr>
          <w:rFonts w:asciiTheme="minorHAnsi" w:eastAsia="Times New Roman" w:hAnsiTheme="minorHAnsi" w:cstheme="minorHAnsi"/>
          <w:sz w:val="22"/>
          <w:lang w:eastAsia="hr-HR"/>
        </w:rPr>
        <w:t>prijem u službu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>.</w:t>
      </w:r>
    </w:p>
    <w:p w14:paraId="0AF8820B" w14:textId="2C982244" w:rsidR="00EC2D25" w:rsidRPr="0049384E" w:rsidRDefault="0003066B" w:rsidP="00EC2D25">
      <w:pPr>
        <w:shd w:val="clear" w:color="auto" w:fill="FFFFFF"/>
        <w:ind w:firstLine="708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bookmarkStart w:id="0" w:name="_Hlk112229744"/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Podnositelj prijave koji ostvaruje pravo prednosti pri zapošljavanju prema posebnim propisima dužan je u prijavi na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oglas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pozvati se na to pravo i ima prednost u odnosu na ostale kandidate samo pod jednakim uvjetima.</w:t>
      </w:r>
    </w:p>
    <w:p w14:paraId="7AA187B4" w14:textId="4DF34732" w:rsidR="0003066B" w:rsidRPr="0049384E" w:rsidRDefault="0003066B" w:rsidP="00EC2D25">
      <w:pPr>
        <w:shd w:val="clear" w:color="auto" w:fill="FFFFFF"/>
        <w:ind w:firstLine="708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Uz prijavu na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oglas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podnositelj prijave koji se poziva na pravo prednosti dužan je u prijavi na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oglas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priložiti sve dokaze o ispunjavanju traženih uvjeta, kao i rješenje o priznatom statusu, odnosno potvrdu o priznatom statusu kojim se dokazuje postojanje prava prednosti na koji se poziva.</w:t>
      </w:r>
    </w:p>
    <w:bookmarkEnd w:id="0"/>
    <w:p w14:paraId="21E00EEF" w14:textId="581C8384" w:rsidR="0003066B" w:rsidRPr="0049384E" w:rsidRDefault="0003066B" w:rsidP="00EC2D25">
      <w:pPr>
        <w:shd w:val="clear" w:color="auto" w:fill="FFFFFF"/>
        <w:ind w:firstLine="708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Nepravodobne i nepotpune prijave na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oglas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neće se razmatrati, a osobe koje podnesu takve prijave neće se smatrati kandidatima prijavljenim na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ovaj oglas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>.</w:t>
      </w:r>
    </w:p>
    <w:p w14:paraId="2BA9BB1F" w14:textId="1C947408" w:rsidR="0003066B" w:rsidRPr="0049384E" w:rsidRDefault="0003066B" w:rsidP="00EC2D25">
      <w:pPr>
        <w:shd w:val="clear" w:color="auto" w:fill="FFFFFF"/>
        <w:ind w:firstLine="708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Kandidati koji ne ispunjavaju formalne uvjete iz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oglasa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o tome će biti obaviješteni pisano.</w:t>
      </w:r>
    </w:p>
    <w:p w14:paraId="297C5500" w14:textId="41D3C22B" w:rsidR="0003066B" w:rsidRPr="0049384E" w:rsidRDefault="0003066B" w:rsidP="00EC2D25">
      <w:pPr>
        <w:shd w:val="clear" w:color="auto" w:fill="FFFFFF"/>
        <w:ind w:firstLine="708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Urednom prijavom smatra se prijava koja sadržava sve podatke i priloge navedene u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oglasu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. Za kandidate prijavljene na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oglas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čije su prijave uredne i koji ispunjavaju formalne uvjete provest će se provjera znanja i sposobnosti putem pisanog testiranja te intervju</w:t>
      </w:r>
      <w:r w:rsidR="003301FC" w:rsidRPr="0049384E">
        <w:rPr>
          <w:rFonts w:asciiTheme="minorHAnsi" w:eastAsia="Times New Roman" w:hAnsiTheme="minorHAnsi" w:cstheme="minorHAnsi"/>
          <w:sz w:val="22"/>
          <w:lang w:eastAsia="hr-HR"/>
        </w:rPr>
        <w:t>a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>. Ako kandidat ne pristupi testiranju smatra se da je povukao prijavu.</w:t>
      </w:r>
    </w:p>
    <w:p w14:paraId="21D5B872" w14:textId="1716D54A" w:rsidR="0003066B" w:rsidRPr="0049384E" w:rsidRDefault="0003066B" w:rsidP="00EC2D25">
      <w:pPr>
        <w:shd w:val="clear" w:color="auto" w:fill="FFFFFF"/>
        <w:ind w:firstLine="708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Podaci o vremenu održavanja prethodne provjere znanja i sposobnosti kandidata objavit će se na web stranici </w:t>
      </w:r>
      <w:r w:rsidR="00EC2D25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Općine </w:t>
      </w:r>
      <w:r w:rsidR="0049384E">
        <w:rPr>
          <w:rFonts w:asciiTheme="minorHAnsi" w:eastAsia="Times New Roman" w:hAnsiTheme="minorHAnsi" w:cstheme="minorHAnsi"/>
          <w:sz w:val="22"/>
          <w:lang w:eastAsia="hr-HR"/>
        </w:rPr>
        <w:t>Vođinci</w:t>
      </w:r>
      <w:r w:rsidR="00EC2D25" w:rsidRPr="0049384E">
        <w:rPr>
          <w:rFonts w:asciiTheme="minorHAnsi" w:eastAsia="Times New Roman" w:hAnsiTheme="minorHAnsi" w:cstheme="minorHAnsi"/>
          <w:sz w:val="22"/>
          <w:lang w:eastAsia="hr-HR"/>
        </w:rPr>
        <w:t>,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www.</w:t>
      </w:r>
      <w:r w:rsidR="0049384E">
        <w:rPr>
          <w:rFonts w:asciiTheme="minorHAnsi" w:eastAsia="Times New Roman" w:hAnsiTheme="minorHAnsi" w:cstheme="minorHAnsi"/>
          <w:sz w:val="22"/>
          <w:lang w:eastAsia="hr-HR"/>
        </w:rPr>
        <w:t>vodjinci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>.hr najmanje pet (5) dana prije održavanja provjere.</w:t>
      </w:r>
    </w:p>
    <w:p w14:paraId="1F119FEB" w14:textId="157C9A49" w:rsidR="0003066B" w:rsidRPr="0049384E" w:rsidRDefault="0003066B" w:rsidP="00EC2D25">
      <w:pPr>
        <w:shd w:val="clear" w:color="auto" w:fill="FFFFFF"/>
        <w:ind w:firstLine="708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lastRenderedPageBreak/>
        <w:t xml:space="preserve">Na službenoj web-stranici Općine </w:t>
      </w:r>
      <w:r w:rsidR="0049384E">
        <w:rPr>
          <w:rFonts w:asciiTheme="minorHAnsi" w:eastAsia="Times New Roman" w:hAnsiTheme="minorHAnsi" w:cstheme="minorHAnsi"/>
          <w:sz w:val="22"/>
          <w:lang w:eastAsia="hr-HR"/>
        </w:rPr>
        <w:t>Vođinci</w:t>
      </w:r>
      <w:r w:rsidR="00EC2D25" w:rsidRPr="0049384E">
        <w:rPr>
          <w:rFonts w:asciiTheme="minorHAnsi" w:eastAsia="Times New Roman" w:hAnsiTheme="minorHAnsi" w:cstheme="minorHAnsi"/>
          <w:sz w:val="22"/>
          <w:lang w:eastAsia="hr-HR"/>
        </w:rPr>
        <w:t>,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www.</w:t>
      </w:r>
      <w:r w:rsidR="0049384E">
        <w:rPr>
          <w:rFonts w:asciiTheme="minorHAnsi" w:eastAsia="Times New Roman" w:hAnsiTheme="minorHAnsi" w:cstheme="minorHAnsi"/>
          <w:sz w:val="22"/>
          <w:lang w:eastAsia="hr-HR"/>
        </w:rPr>
        <w:t>vodjinci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>.hr objavljen je opis poslova, te podaci o plaći radnog mjesta koje se popunjava.</w:t>
      </w:r>
    </w:p>
    <w:p w14:paraId="3E404846" w14:textId="77777777" w:rsidR="00AB2743" w:rsidRPr="0049384E" w:rsidRDefault="00AB2743" w:rsidP="00EC2D25">
      <w:pPr>
        <w:shd w:val="clear" w:color="auto" w:fill="FFFFFF"/>
        <w:ind w:firstLine="708"/>
        <w:jc w:val="both"/>
        <w:rPr>
          <w:rFonts w:asciiTheme="minorHAnsi" w:eastAsia="Times New Roman" w:hAnsiTheme="minorHAnsi" w:cstheme="minorHAnsi"/>
          <w:sz w:val="22"/>
          <w:lang w:eastAsia="hr-HR"/>
        </w:rPr>
      </w:pPr>
    </w:p>
    <w:p w14:paraId="0230BE2F" w14:textId="3AF1AACD" w:rsidR="0003066B" w:rsidRPr="0049384E" w:rsidRDefault="0003066B" w:rsidP="00EC2D25">
      <w:pPr>
        <w:shd w:val="clear" w:color="auto" w:fill="FFFFFF"/>
        <w:ind w:firstLine="708"/>
        <w:jc w:val="both"/>
        <w:rPr>
          <w:rFonts w:asciiTheme="minorHAnsi" w:eastAsia="Times New Roman" w:hAnsiTheme="minorHAnsi" w:cstheme="minorHAnsi"/>
          <w:b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Prijave na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oglas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s dokazima o ispunjavanju uvjeta, dostavljaju se na adresu: </w:t>
      </w:r>
      <w:r w:rsidRPr="0049384E">
        <w:rPr>
          <w:rFonts w:asciiTheme="minorHAnsi" w:eastAsia="Times New Roman" w:hAnsiTheme="minorHAnsi" w:cstheme="minorHAnsi"/>
          <w:b/>
          <w:sz w:val="22"/>
          <w:lang w:eastAsia="hr-HR"/>
        </w:rPr>
        <w:t xml:space="preserve">Općina </w:t>
      </w:r>
      <w:r w:rsidR="0049384E">
        <w:rPr>
          <w:rFonts w:asciiTheme="minorHAnsi" w:eastAsia="Times New Roman" w:hAnsiTheme="minorHAnsi" w:cstheme="minorHAnsi"/>
          <w:b/>
          <w:sz w:val="22"/>
          <w:lang w:eastAsia="hr-HR"/>
        </w:rPr>
        <w:t>Vođinci</w:t>
      </w:r>
      <w:r w:rsidRPr="0049384E">
        <w:rPr>
          <w:rFonts w:asciiTheme="minorHAnsi" w:eastAsia="Times New Roman" w:hAnsiTheme="minorHAnsi" w:cstheme="minorHAnsi"/>
          <w:b/>
          <w:sz w:val="22"/>
          <w:lang w:eastAsia="hr-HR"/>
        </w:rPr>
        <w:t xml:space="preserve">, </w:t>
      </w:r>
      <w:r w:rsidR="0049384E">
        <w:rPr>
          <w:rFonts w:asciiTheme="minorHAnsi" w:eastAsia="Times New Roman" w:hAnsiTheme="minorHAnsi" w:cstheme="minorHAnsi"/>
          <w:b/>
          <w:sz w:val="22"/>
          <w:lang w:eastAsia="hr-HR"/>
        </w:rPr>
        <w:t>J.J.Strossmayera 198,</w:t>
      </w:r>
      <w:r w:rsidR="00EC2D25" w:rsidRPr="0049384E">
        <w:rPr>
          <w:rFonts w:asciiTheme="minorHAnsi" w:eastAsia="Times New Roman" w:hAnsiTheme="minorHAnsi" w:cstheme="minorHAnsi"/>
          <w:b/>
          <w:sz w:val="22"/>
          <w:lang w:eastAsia="hr-HR"/>
        </w:rPr>
        <w:t xml:space="preserve"> </w:t>
      </w:r>
      <w:r w:rsidR="0049384E">
        <w:rPr>
          <w:rFonts w:asciiTheme="minorHAnsi" w:eastAsia="Times New Roman" w:hAnsiTheme="minorHAnsi" w:cstheme="minorHAnsi"/>
          <w:b/>
          <w:sz w:val="22"/>
          <w:lang w:eastAsia="hr-HR"/>
        </w:rPr>
        <w:t>Vođinci</w:t>
      </w:r>
      <w:r w:rsidRPr="0049384E">
        <w:rPr>
          <w:rFonts w:asciiTheme="minorHAnsi" w:eastAsia="Times New Roman" w:hAnsiTheme="minorHAnsi" w:cstheme="minorHAnsi"/>
          <w:b/>
          <w:sz w:val="22"/>
          <w:lang w:eastAsia="hr-HR"/>
        </w:rPr>
        <w:t xml:space="preserve">, u roku od 8 dana od objave </w:t>
      </w:r>
      <w:r w:rsidR="00E03FDF" w:rsidRPr="0049384E">
        <w:rPr>
          <w:rFonts w:asciiTheme="minorHAnsi" w:eastAsia="Times New Roman" w:hAnsiTheme="minorHAnsi" w:cstheme="minorHAnsi"/>
          <w:b/>
          <w:sz w:val="22"/>
          <w:lang w:eastAsia="hr-HR"/>
        </w:rPr>
        <w:t>oglasa</w:t>
      </w:r>
      <w:r w:rsidRPr="0049384E">
        <w:rPr>
          <w:rFonts w:asciiTheme="minorHAnsi" w:eastAsia="Times New Roman" w:hAnsiTheme="minorHAnsi" w:cstheme="minorHAnsi"/>
          <w:b/>
          <w:sz w:val="22"/>
          <w:lang w:eastAsia="hr-HR"/>
        </w:rPr>
        <w:t xml:space="preserve">, s naznakom: „NE OTVARAJ – </w:t>
      </w:r>
      <w:r w:rsidR="00E03FDF" w:rsidRPr="0049384E">
        <w:rPr>
          <w:rFonts w:asciiTheme="minorHAnsi" w:eastAsia="Times New Roman" w:hAnsiTheme="minorHAnsi" w:cstheme="minorHAnsi"/>
          <w:b/>
          <w:sz w:val="22"/>
          <w:lang w:eastAsia="hr-HR"/>
        </w:rPr>
        <w:t>oglas</w:t>
      </w:r>
      <w:r w:rsidRPr="0049384E">
        <w:rPr>
          <w:rFonts w:asciiTheme="minorHAnsi" w:eastAsia="Times New Roman" w:hAnsiTheme="minorHAnsi" w:cstheme="minorHAnsi"/>
          <w:b/>
          <w:sz w:val="22"/>
          <w:lang w:eastAsia="hr-HR"/>
        </w:rPr>
        <w:t xml:space="preserve"> za prijam u službu</w:t>
      </w:r>
      <w:r w:rsidR="00432A76">
        <w:rPr>
          <w:rFonts w:asciiTheme="minorHAnsi" w:eastAsia="Times New Roman" w:hAnsiTheme="minorHAnsi" w:cstheme="minorHAnsi"/>
          <w:b/>
          <w:sz w:val="22"/>
          <w:lang w:eastAsia="hr-HR"/>
        </w:rPr>
        <w:t xml:space="preserve"> referenta-koordinatora na EU projektu</w:t>
      </w:r>
      <w:r w:rsidRPr="0049384E">
        <w:rPr>
          <w:rFonts w:asciiTheme="minorHAnsi" w:eastAsia="Times New Roman" w:hAnsiTheme="minorHAnsi" w:cstheme="minorHAnsi"/>
          <w:b/>
          <w:sz w:val="22"/>
          <w:lang w:eastAsia="hr-HR"/>
        </w:rPr>
        <w:t>“.</w:t>
      </w:r>
    </w:p>
    <w:p w14:paraId="5FED0674" w14:textId="77777777" w:rsidR="00AB2743" w:rsidRPr="0049384E" w:rsidRDefault="00AB2743" w:rsidP="00EC2D25">
      <w:pPr>
        <w:shd w:val="clear" w:color="auto" w:fill="FFFFFF"/>
        <w:ind w:firstLine="708"/>
        <w:jc w:val="both"/>
        <w:rPr>
          <w:rFonts w:asciiTheme="minorHAnsi" w:eastAsia="Times New Roman" w:hAnsiTheme="minorHAnsi" w:cstheme="minorHAnsi"/>
          <w:b/>
          <w:sz w:val="22"/>
          <w:lang w:eastAsia="hr-HR"/>
        </w:rPr>
      </w:pPr>
    </w:p>
    <w:p w14:paraId="194FEEBA" w14:textId="27EEDB6B" w:rsidR="0003066B" w:rsidRPr="0049384E" w:rsidRDefault="0003066B" w:rsidP="005B32AD">
      <w:pPr>
        <w:shd w:val="clear" w:color="auto" w:fill="FFFFFF"/>
        <w:ind w:firstLine="708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O rezultatima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ovoga oglasa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kandidati će biti obaviješteni u zakonskom roku.</w:t>
      </w:r>
    </w:p>
    <w:p w14:paraId="2A861E2D" w14:textId="603B5028" w:rsidR="0003066B" w:rsidRPr="0049384E" w:rsidRDefault="0003066B" w:rsidP="005B32AD">
      <w:pPr>
        <w:shd w:val="clear" w:color="auto" w:fill="FFFFFF"/>
        <w:ind w:firstLine="708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Nakon raspisanog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oglasa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ne mora se izvršiti izbor i u tom slučaju se donosi Odluka o poništenju</w:t>
      </w:r>
      <w:r w:rsidR="00B8150B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oglasa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. Odluka o poništenju dostavlja se svim kandidatima prijavljenim na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oglas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. Protiv Odluke o poništenju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oglasa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nije dopušteno podnošenje pravnih lijekova.</w:t>
      </w:r>
    </w:p>
    <w:p w14:paraId="76407E8F" w14:textId="76D7D540" w:rsidR="0003066B" w:rsidRPr="0049384E" w:rsidRDefault="0003066B" w:rsidP="003A1D2B">
      <w:pPr>
        <w:shd w:val="clear" w:color="auto" w:fill="FFFFFF"/>
        <w:ind w:firstLine="708"/>
        <w:jc w:val="both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Odluka o poništenju </w:t>
      </w:r>
      <w:r w:rsidR="00E03FDF" w:rsidRPr="0049384E">
        <w:rPr>
          <w:rFonts w:asciiTheme="minorHAnsi" w:eastAsia="Times New Roman" w:hAnsiTheme="minorHAnsi" w:cstheme="minorHAnsi"/>
          <w:sz w:val="22"/>
          <w:lang w:eastAsia="hr-HR"/>
        </w:rPr>
        <w:t>oglasa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donosi se i u slučaju kada se na</w:t>
      </w:r>
      <w:r w:rsidR="005B32AD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</w:t>
      </w:r>
      <w:r w:rsidR="00AB2743" w:rsidRPr="0049384E">
        <w:rPr>
          <w:rFonts w:asciiTheme="minorHAnsi" w:eastAsia="Times New Roman" w:hAnsiTheme="minorHAnsi" w:cstheme="minorHAnsi"/>
          <w:sz w:val="22"/>
          <w:lang w:eastAsia="hr-HR"/>
        </w:rPr>
        <w:t>oglas</w:t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ne prijavi niti jedan kandidat.</w:t>
      </w:r>
    </w:p>
    <w:p w14:paraId="23442877" w14:textId="77777777" w:rsidR="005B32AD" w:rsidRPr="0049384E" w:rsidRDefault="005B32AD" w:rsidP="0003066B">
      <w:pPr>
        <w:shd w:val="clear" w:color="auto" w:fill="FFFFFF"/>
        <w:rPr>
          <w:rFonts w:asciiTheme="minorHAnsi" w:eastAsia="Times New Roman" w:hAnsiTheme="minorHAnsi" w:cstheme="minorHAnsi"/>
          <w:sz w:val="22"/>
          <w:lang w:eastAsia="hr-HR"/>
        </w:rPr>
      </w:pPr>
    </w:p>
    <w:p w14:paraId="08D12218" w14:textId="74F550C1" w:rsidR="0003066B" w:rsidRPr="0049384E" w:rsidRDefault="0003066B" w:rsidP="0003066B">
      <w:pPr>
        <w:shd w:val="clear" w:color="auto" w:fill="FFFFFF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br/>
      </w:r>
    </w:p>
    <w:p w14:paraId="5A15A36C" w14:textId="77777777" w:rsidR="005B32AD" w:rsidRPr="0049384E" w:rsidRDefault="005B32AD" w:rsidP="0003066B">
      <w:pPr>
        <w:shd w:val="clear" w:color="auto" w:fill="FFFFFF"/>
        <w:rPr>
          <w:rFonts w:asciiTheme="minorHAnsi" w:eastAsia="Times New Roman" w:hAnsiTheme="minorHAnsi" w:cstheme="minorHAnsi"/>
          <w:sz w:val="22"/>
          <w:lang w:eastAsia="hr-HR"/>
        </w:rPr>
      </w:pPr>
    </w:p>
    <w:p w14:paraId="0B2B42A0" w14:textId="04AF292A" w:rsidR="005B32AD" w:rsidRDefault="005B32AD" w:rsidP="0003066B">
      <w:pPr>
        <w:shd w:val="clear" w:color="auto" w:fill="FFFFFF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ab/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ab/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ab/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ab/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ab/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ab/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ab/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ab/>
      </w:r>
      <w:r w:rsidRPr="0049384E">
        <w:rPr>
          <w:rFonts w:asciiTheme="minorHAnsi" w:eastAsia="Times New Roman" w:hAnsiTheme="minorHAnsi" w:cstheme="minorHAnsi"/>
          <w:sz w:val="22"/>
          <w:lang w:eastAsia="hr-HR"/>
        </w:rPr>
        <w:tab/>
      </w:r>
      <w:r w:rsidR="0049384E">
        <w:rPr>
          <w:rFonts w:asciiTheme="minorHAnsi" w:eastAsia="Times New Roman" w:hAnsiTheme="minorHAnsi" w:cstheme="minorHAnsi"/>
          <w:sz w:val="22"/>
          <w:lang w:eastAsia="hr-HR"/>
        </w:rPr>
        <w:t xml:space="preserve">            </w:t>
      </w:r>
      <w:r w:rsidR="0042225B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 </w:t>
      </w:r>
      <w:r w:rsidR="009643BE" w:rsidRPr="0049384E">
        <w:rPr>
          <w:rFonts w:asciiTheme="minorHAnsi" w:eastAsia="Times New Roman" w:hAnsiTheme="minorHAnsi" w:cstheme="minorHAnsi"/>
          <w:sz w:val="22"/>
          <w:lang w:eastAsia="hr-HR"/>
        </w:rPr>
        <w:t>Pročelni</w:t>
      </w:r>
      <w:r w:rsidR="002F613D" w:rsidRPr="0049384E">
        <w:rPr>
          <w:rFonts w:asciiTheme="minorHAnsi" w:eastAsia="Times New Roman" w:hAnsiTheme="minorHAnsi" w:cstheme="minorHAnsi"/>
          <w:sz w:val="22"/>
          <w:lang w:eastAsia="hr-HR"/>
        </w:rPr>
        <w:t>ca</w:t>
      </w:r>
      <w:r w:rsidR="0042225B"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</w:t>
      </w:r>
    </w:p>
    <w:p w14:paraId="76ADE0D6" w14:textId="3C9BCCA2" w:rsidR="0049384E" w:rsidRPr="0049384E" w:rsidRDefault="0049384E" w:rsidP="0003066B">
      <w:pPr>
        <w:shd w:val="clear" w:color="auto" w:fill="FFFFFF"/>
        <w:rPr>
          <w:rFonts w:asciiTheme="minorHAnsi" w:eastAsia="Times New Roman" w:hAnsiTheme="minorHAnsi" w:cstheme="minorHAnsi"/>
          <w:sz w:val="22"/>
          <w:lang w:eastAsia="hr-HR"/>
        </w:rPr>
      </w:pPr>
      <w:r>
        <w:rPr>
          <w:rFonts w:asciiTheme="minorHAnsi" w:eastAsia="Times New Roman" w:hAnsiTheme="minorHAnsi" w:cstheme="minorHAnsi"/>
          <w:sz w:val="22"/>
          <w:lang w:eastAsia="hr-HR"/>
        </w:rPr>
        <w:tab/>
      </w:r>
      <w:r>
        <w:rPr>
          <w:rFonts w:asciiTheme="minorHAnsi" w:eastAsia="Times New Roman" w:hAnsiTheme="minorHAnsi" w:cstheme="minorHAnsi"/>
          <w:sz w:val="22"/>
          <w:lang w:eastAsia="hr-HR"/>
        </w:rPr>
        <w:tab/>
      </w:r>
      <w:r>
        <w:rPr>
          <w:rFonts w:asciiTheme="minorHAnsi" w:eastAsia="Times New Roman" w:hAnsiTheme="minorHAnsi" w:cstheme="minorHAnsi"/>
          <w:sz w:val="22"/>
          <w:lang w:eastAsia="hr-HR"/>
        </w:rPr>
        <w:tab/>
      </w:r>
      <w:r>
        <w:rPr>
          <w:rFonts w:asciiTheme="minorHAnsi" w:eastAsia="Times New Roman" w:hAnsiTheme="minorHAnsi" w:cstheme="minorHAnsi"/>
          <w:sz w:val="22"/>
          <w:lang w:eastAsia="hr-HR"/>
        </w:rPr>
        <w:tab/>
      </w:r>
      <w:r>
        <w:rPr>
          <w:rFonts w:asciiTheme="minorHAnsi" w:eastAsia="Times New Roman" w:hAnsiTheme="minorHAnsi" w:cstheme="minorHAnsi"/>
          <w:sz w:val="22"/>
          <w:lang w:eastAsia="hr-HR"/>
        </w:rPr>
        <w:tab/>
      </w:r>
      <w:r>
        <w:rPr>
          <w:rFonts w:asciiTheme="minorHAnsi" w:eastAsia="Times New Roman" w:hAnsiTheme="minorHAnsi" w:cstheme="minorHAnsi"/>
          <w:sz w:val="22"/>
          <w:lang w:eastAsia="hr-HR"/>
        </w:rPr>
        <w:tab/>
      </w:r>
      <w:r>
        <w:rPr>
          <w:rFonts w:asciiTheme="minorHAnsi" w:eastAsia="Times New Roman" w:hAnsiTheme="minorHAnsi" w:cstheme="minorHAnsi"/>
          <w:sz w:val="22"/>
          <w:lang w:eastAsia="hr-HR"/>
        </w:rPr>
        <w:tab/>
      </w:r>
      <w:r>
        <w:rPr>
          <w:rFonts w:asciiTheme="minorHAnsi" w:eastAsia="Times New Roman" w:hAnsiTheme="minorHAnsi" w:cstheme="minorHAnsi"/>
          <w:sz w:val="22"/>
          <w:lang w:eastAsia="hr-HR"/>
        </w:rPr>
        <w:tab/>
      </w:r>
      <w:r>
        <w:rPr>
          <w:rFonts w:asciiTheme="minorHAnsi" w:eastAsia="Times New Roman" w:hAnsiTheme="minorHAnsi" w:cstheme="minorHAnsi"/>
          <w:sz w:val="22"/>
          <w:lang w:eastAsia="hr-HR"/>
        </w:rPr>
        <w:tab/>
      </w:r>
      <w:r>
        <w:rPr>
          <w:rFonts w:asciiTheme="minorHAnsi" w:eastAsia="Times New Roman" w:hAnsiTheme="minorHAnsi" w:cstheme="minorHAnsi"/>
          <w:sz w:val="22"/>
          <w:lang w:eastAsia="hr-HR"/>
        </w:rPr>
        <w:tab/>
        <w:t>Ružica Šuker</w:t>
      </w:r>
    </w:p>
    <w:p w14:paraId="6208827C" w14:textId="6EAE72EF" w:rsidR="0042225B" w:rsidRPr="0049384E" w:rsidRDefault="0042225B" w:rsidP="0003066B">
      <w:pPr>
        <w:shd w:val="clear" w:color="auto" w:fill="FFFFFF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                          </w:t>
      </w:r>
    </w:p>
    <w:p w14:paraId="775F0AFA" w14:textId="583DDB18" w:rsidR="0042225B" w:rsidRPr="0049384E" w:rsidRDefault="0042225B" w:rsidP="0003066B">
      <w:pPr>
        <w:shd w:val="clear" w:color="auto" w:fill="FFFFFF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                                                                                                      </w:t>
      </w:r>
    </w:p>
    <w:p w14:paraId="37CC1370" w14:textId="42D434E2" w:rsidR="009643BE" w:rsidRPr="0049384E" w:rsidRDefault="0042225B" w:rsidP="0049384E">
      <w:pPr>
        <w:shd w:val="clear" w:color="auto" w:fill="FFFFFF"/>
        <w:rPr>
          <w:rFonts w:asciiTheme="minorHAnsi" w:eastAsia="Times New Roman" w:hAnsiTheme="minorHAnsi" w:cstheme="minorHAnsi"/>
          <w:sz w:val="22"/>
          <w:lang w:eastAsia="hr-HR"/>
        </w:rPr>
      </w:pPr>
      <w:r w:rsidRPr="0049384E">
        <w:rPr>
          <w:rFonts w:asciiTheme="minorHAnsi" w:eastAsia="Times New Roman" w:hAnsiTheme="minorHAnsi" w:cstheme="minorHAnsi"/>
          <w:sz w:val="22"/>
          <w:lang w:eastAsia="hr-HR"/>
        </w:rPr>
        <w:t xml:space="preserve">                                                                                                      </w:t>
      </w:r>
    </w:p>
    <w:p w14:paraId="15A7A62E" w14:textId="77777777" w:rsidR="007E6DE3" w:rsidRPr="0049384E" w:rsidRDefault="007E6DE3">
      <w:pPr>
        <w:rPr>
          <w:rFonts w:asciiTheme="minorHAnsi" w:hAnsiTheme="minorHAnsi" w:cstheme="minorHAnsi"/>
          <w:sz w:val="22"/>
        </w:rPr>
      </w:pPr>
    </w:p>
    <w:sectPr w:rsidR="007E6DE3" w:rsidRPr="0049384E" w:rsidSect="00CD0100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031E9" w14:textId="77777777" w:rsidR="0015419E" w:rsidRDefault="0015419E" w:rsidP="007F3672">
      <w:r>
        <w:separator/>
      </w:r>
    </w:p>
  </w:endnote>
  <w:endnote w:type="continuationSeparator" w:id="0">
    <w:p w14:paraId="47779EC4" w14:textId="77777777" w:rsidR="0015419E" w:rsidRDefault="0015419E" w:rsidP="007F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BC518" w14:textId="77777777" w:rsidR="0015419E" w:rsidRDefault="0015419E" w:rsidP="007F3672">
      <w:r>
        <w:separator/>
      </w:r>
    </w:p>
  </w:footnote>
  <w:footnote w:type="continuationSeparator" w:id="0">
    <w:p w14:paraId="5EFF4D40" w14:textId="77777777" w:rsidR="0015419E" w:rsidRDefault="0015419E" w:rsidP="007F3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7428A" w14:textId="37AD775B" w:rsidR="007F3672" w:rsidRDefault="007F3672" w:rsidP="007F3672">
    <w:pPr>
      <w:pStyle w:val="Zaglavlje"/>
      <w:tabs>
        <w:tab w:val="clear" w:pos="4536"/>
        <w:tab w:val="clear" w:pos="9072"/>
        <w:tab w:val="left" w:pos="162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6B97"/>
    <w:multiLevelType w:val="multilevel"/>
    <w:tmpl w:val="AD8426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05431B1C"/>
    <w:multiLevelType w:val="hybridMultilevel"/>
    <w:tmpl w:val="06E03A78"/>
    <w:lvl w:ilvl="0" w:tplc="F84E69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5FD6"/>
    <w:multiLevelType w:val="hybridMultilevel"/>
    <w:tmpl w:val="FD66F5BA"/>
    <w:lvl w:ilvl="0" w:tplc="A9EAE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28F2"/>
    <w:multiLevelType w:val="hybridMultilevel"/>
    <w:tmpl w:val="2E76C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6D8A"/>
    <w:multiLevelType w:val="hybridMultilevel"/>
    <w:tmpl w:val="68285000"/>
    <w:lvl w:ilvl="0" w:tplc="DA1E6A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D7735"/>
    <w:multiLevelType w:val="multilevel"/>
    <w:tmpl w:val="F57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D704D"/>
    <w:multiLevelType w:val="multilevel"/>
    <w:tmpl w:val="14F6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696991">
    <w:abstractNumId w:val="6"/>
  </w:num>
  <w:num w:numId="2" w16cid:durableId="1098915232">
    <w:abstractNumId w:val="5"/>
  </w:num>
  <w:num w:numId="3" w16cid:durableId="1007362002">
    <w:abstractNumId w:val="0"/>
  </w:num>
  <w:num w:numId="4" w16cid:durableId="1659456163">
    <w:abstractNumId w:val="4"/>
  </w:num>
  <w:num w:numId="5" w16cid:durableId="658461596">
    <w:abstractNumId w:val="2"/>
  </w:num>
  <w:num w:numId="6" w16cid:durableId="854733334">
    <w:abstractNumId w:val="3"/>
  </w:num>
  <w:num w:numId="7" w16cid:durableId="2139643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6B"/>
    <w:rsid w:val="00003AFE"/>
    <w:rsid w:val="00003B1D"/>
    <w:rsid w:val="0003066B"/>
    <w:rsid w:val="000377DF"/>
    <w:rsid w:val="00112FDA"/>
    <w:rsid w:val="0015419E"/>
    <w:rsid w:val="00187680"/>
    <w:rsid w:val="001B23F8"/>
    <w:rsid w:val="001D5569"/>
    <w:rsid w:val="00200604"/>
    <w:rsid w:val="002A12A8"/>
    <w:rsid w:val="002D2DC7"/>
    <w:rsid w:val="002F613D"/>
    <w:rsid w:val="002F7648"/>
    <w:rsid w:val="003301FC"/>
    <w:rsid w:val="00386D99"/>
    <w:rsid w:val="003A1D2B"/>
    <w:rsid w:val="003B65E7"/>
    <w:rsid w:val="003F1186"/>
    <w:rsid w:val="004041AF"/>
    <w:rsid w:val="0042225B"/>
    <w:rsid w:val="00432A76"/>
    <w:rsid w:val="00461D2D"/>
    <w:rsid w:val="00462036"/>
    <w:rsid w:val="00470BE9"/>
    <w:rsid w:val="00473F4D"/>
    <w:rsid w:val="0049384E"/>
    <w:rsid w:val="00510E7F"/>
    <w:rsid w:val="005223B3"/>
    <w:rsid w:val="005836CC"/>
    <w:rsid w:val="005B32AD"/>
    <w:rsid w:val="005F3F01"/>
    <w:rsid w:val="00622D4A"/>
    <w:rsid w:val="00641153"/>
    <w:rsid w:val="00643975"/>
    <w:rsid w:val="006543C3"/>
    <w:rsid w:val="00664755"/>
    <w:rsid w:val="00717066"/>
    <w:rsid w:val="00724AC1"/>
    <w:rsid w:val="0074044F"/>
    <w:rsid w:val="00741C19"/>
    <w:rsid w:val="00765E0B"/>
    <w:rsid w:val="00775828"/>
    <w:rsid w:val="007A1B4F"/>
    <w:rsid w:val="007A62F9"/>
    <w:rsid w:val="007C3F10"/>
    <w:rsid w:val="007E6DE3"/>
    <w:rsid w:val="007F3672"/>
    <w:rsid w:val="00800225"/>
    <w:rsid w:val="008123C5"/>
    <w:rsid w:val="00833C8B"/>
    <w:rsid w:val="00867FD4"/>
    <w:rsid w:val="008F1B9E"/>
    <w:rsid w:val="008F6527"/>
    <w:rsid w:val="009053CE"/>
    <w:rsid w:val="009058BF"/>
    <w:rsid w:val="00913079"/>
    <w:rsid w:val="009360BE"/>
    <w:rsid w:val="00940829"/>
    <w:rsid w:val="009643BE"/>
    <w:rsid w:val="009967A9"/>
    <w:rsid w:val="009B3FC2"/>
    <w:rsid w:val="009F3121"/>
    <w:rsid w:val="00A3090A"/>
    <w:rsid w:val="00A31986"/>
    <w:rsid w:val="00AB2743"/>
    <w:rsid w:val="00AC770F"/>
    <w:rsid w:val="00AF364B"/>
    <w:rsid w:val="00AF721B"/>
    <w:rsid w:val="00B04F94"/>
    <w:rsid w:val="00B25BAA"/>
    <w:rsid w:val="00B8150B"/>
    <w:rsid w:val="00BA7635"/>
    <w:rsid w:val="00BB0A4D"/>
    <w:rsid w:val="00BF73A6"/>
    <w:rsid w:val="00C36869"/>
    <w:rsid w:val="00C46B22"/>
    <w:rsid w:val="00C53ED8"/>
    <w:rsid w:val="00C725D9"/>
    <w:rsid w:val="00CA4D73"/>
    <w:rsid w:val="00CC7D49"/>
    <w:rsid w:val="00CD0100"/>
    <w:rsid w:val="00CE7976"/>
    <w:rsid w:val="00D14ECE"/>
    <w:rsid w:val="00D41361"/>
    <w:rsid w:val="00D43A94"/>
    <w:rsid w:val="00DB2855"/>
    <w:rsid w:val="00DB637C"/>
    <w:rsid w:val="00E03FDF"/>
    <w:rsid w:val="00E0491C"/>
    <w:rsid w:val="00E65900"/>
    <w:rsid w:val="00E91DE3"/>
    <w:rsid w:val="00EC2D25"/>
    <w:rsid w:val="00EC4B46"/>
    <w:rsid w:val="00F67C95"/>
    <w:rsid w:val="00F84751"/>
    <w:rsid w:val="00FC0015"/>
    <w:rsid w:val="00FD1357"/>
    <w:rsid w:val="00FD603C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FFADD"/>
  <w15:chartTrackingRefBased/>
  <w15:docId w15:val="{5901FF26-4699-45FF-A68E-1AC14F2F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2D"/>
    <w:rPr>
      <w:rFonts w:ascii="Times New Roman" w:hAnsi="Times New Roman"/>
      <w:sz w:val="24"/>
    </w:rPr>
  </w:style>
  <w:style w:type="paragraph" w:styleId="Naslov3">
    <w:name w:val="heading 3"/>
    <w:basedOn w:val="Normal"/>
    <w:link w:val="Naslov3Char"/>
    <w:uiPriority w:val="9"/>
    <w:qFormat/>
    <w:rsid w:val="0003066B"/>
    <w:pPr>
      <w:spacing w:after="240"/>
      <w:outlineLvl w:val="2"/>
    </w:pPr>
    <w:rPr>
      <w:rFonts w:ascii="Oswald" w:eastAsia="Times New Roman" w:hAnsi="Oswald" w:cs="Times New Roman"/>
      <w:cap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03066B"/>
    <w:pPr>
      <w:spacing w:after="240"/>
      <w:outlineLvl w:val="3"/>
    </w:pPr>
    <w:rPr>
      <w:rFonts w:ascii="Oswald" w:eastAsia="Times New Roman" w:hAnsi="Oswald" w:cs="Times New Roman"/>
      <w:cap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03066B"/>
    <w:rPr>
      <w:rFonts w:ascii="Oswald" w:eastAsia="Times New Roman" w:hAnsi="Oswald" w:cs="Times New Roman"/>
      <w:cap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03066B"/>
    <w:rPr>
      <w:rFonts w:ascii="Oswald" w:eastAsia="Times New Roman" w:hAnsi="Oswald" w:cs="Times New Roman"/>
      <w:cap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3066B"/>
    <w:pPr>
      <w:spacing w:after="240"/>
    </w:pPr>
    <w:rPr>
      <w:rFonts w:eastAsia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C2D2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3C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3F118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F1186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7F367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3672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7F367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3672"/>
    <w:rPr>
      <w:rFonts w:ascii="Times New Roman" w:hAnsi="Times New Roman"/>
      <w:sz w:val="24"/>
    </w:rPr>
  </w:style>
  <w:style w:type="character" w:styleId="Naglaeno">
    <w:name w:val="Strong"/>
    <w:basedOn w:val="Zadanifontodlomka"/>
    <w:uiPriority w:val="22"/>
    <w:qFormat/>
    <w:rsid w:val="002F6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4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41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Vođinci Vođinci</cp:lastModifiedBy>
  <cp:revision>31</cp:revision>
  <cp:lastPrinted>2025-06-27T06:45:00Z</cp:lastPrinted>
  <dcterms:created xsi:type="dcterms:W3CDTF">2025-06-27T06:39:00Z</dcterms:created>
  <dcterms:modified xsi:type="dcterms:W3CDTF">2025-07-18T10:48:00Z</dcterms:modified>
</cp:coreProperties>
</file>